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4BD" w:rsidRDefault="002244BD" w:rsidP="002244BD">
      <w:pPr>
        <w:pStyle w:val="ConsPlusNormal"/>
        <w:jc w:val="right"/>
        <w:outlineLvl w:val="0"/>
      </w:pPr>
      <w:r>
        <w:t>Приложение 11.1</w:t>
      </w:r>
    </w:p>
    <w:p w:rsidR="002244BD" w:rsidRDefault="002244BD" w:rsidP="002244BD">
      <w:pPr>
        <w:pStyle w:val="ConsPlusNormal"/>
        <w:jc w:val="right"/>
      </w:pPr>
      <w:r>
        <w:t>к решению Совета муниципального района</w:t>
      </w:r>
    </w:p>
    <w:p w:rsidR="002244BD" w:rsidRDefault="002244BD" w:rsidP="002244BD">
      <w:pPr>
        <w:pStyle w:val="ConsPlusNormal"/>
        <w:jc w:val="right"/>
      </w:pPr>
      <w:r>
        <w:t>"Заполярный район"</w:t>
      </w:r>
    </w:p>
    <w:p w:rsidR="002244BD" w:rsidRDefault="002244BD" w:rsidP="002244BD">
      <w:pPr>
        <w:pStyle w:val="ConsPlusNormal"/>
        <w:jc w:val="right"/>
      </w:pPr>
      <w:r>
        <w:t>от 24.12.2020 N 98-р</w:t>
      </w:r>
    </w:p>
    <w:p w:rsidR="002244BD" w:rsidRDefault="002244BD" w:rsidP="002244BD">
      <w:pPr>
        <w:pStyle w:val="ConsPlusNormal"/>
        <w:jc w:val="both"/>
      </w:pPr>
    </w:p>
    <w:p w:rsidR="002244BD" w:rsidRDefault="002244BD" w:rsidP="002244BD">
      <w:pPr>
        <w:pStyle w:val="ConsPlusTitle"/>
        <w:jc w:val="center"/>
      </w:pPr>
      <w:bookmarkStart w:id="0" w:name="P9523"/>
      <w:bookmarkEnd w:id="0"/>
      <w:r>
        <w:t>РАСПРЕДЕЛЕНИЕ</w:t>
      </w:r>
    </w:p>
    <w:p w:rsidR="002244BD" w:rsidRDefault="002244BD" w:rsidP="002244BD">
      <w:pPr>
        <w:pStyle w:val="ConsPlusTitle"/>
        <w:jc w:val="center"/>
      </w:pPr>
      <w:r>
        <w:t>БЮДЖЕТНЫХ АССИГНОВАНИЙ НА РЕАЛИЗАЦИЮ МУНИЦИПАЛЬНЫХ ПРОГРАММ</w:t>
      </w:r>
    </w:p>
    <w:p w:rsidR="002244BD" w:rsidRDefault="002244BD" w:rsidP="002244BD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2244BD" w:rsidRDefault="002244BD" w:rsidP="002244BD">
      <w:pPr>
        <w:pStyle w:val="ConsPlusTitle"/>
        <w:jc w:val="center"/>
      </w:pPr>
      <w:r>
        <w:t>2022 - 2023 ГОДОВ</w:t>
      </w:r>
    </w:p>
    <w:p w:rsidR="002244BD" w:rsidRDefault="002244BD" w:rsidP="002244B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244BD" w:rsidTr="00F140B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4BD" w:rsidRDefault="002244BD" w:rsidP="00F140B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4BD" w:rsidRDefault="002244BD" w:rsidP="00F140B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244BD" w:rsidRDefault="002244BD" w:rsidP="00F140B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244BD" w:rsidRDefault="002244BD" w:rsidP="00F140B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2244BD" w:rsidRDefault="002244BD" w:rsidP="00F140B9">
            <w:pPr>
              <w:pStyle w:val="ConsPlusNormal"/>
              <w:jc w:val="center"/>
            </w:pPr>
            <w:r>
              <w:rPr>
                <w:color w:val="392C69"/>
              </w:rPr>
              <w:t>от 22.12.2021 N 155-р)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244BD" w:rsidRDefault="002244BD" w:rsidP="00F140B9">
            <w:pPr>
              <w:spacing w:after="1" w:line="0" w:lineRule="atLeast"/>
            </w:pPr>
          </w:p>
        </w:tc>
      </w:tr>
    </w:tbl>
    <w:p w:rsidR="002244BD" w:rsidRDefault="002244BD" w:rsidP="002244BD">
      <w:pPr>
        <w:pStyle w:val="ConsPlusNormal"/>
        <w:jc w:val="both"/>
      </w:pPr>
    </w:p>
    <w:p w:rsidR="002244BD" w:rsidRDefault="002244BD" w:rsidP="002244BD">
      <w:pPr>
        <w:pStyle w:val="ConsPlusNormal"/>
        <w:jc w:val="right"/>
      </w:pPr>
      <w:r>
        <w:t>тыс. рублей</w:t>
      </w:r>
    </w:p>
    <w:p w:rsidR="002244BD" w:rsidRDefault="002244BD" w:rsidP="002244B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1531"/>
        <w:gridCol w:w="567"/>
        <w:gridCol w:w="567"/>
        <w:gridCol w:w="397"/>
        <w:gridCol w:w="510"/>
        <w:gridCol w:w="1304"/>
        <w:gridCol w:w="1284"/>
      </w:tblGrid>
      <w:tr w:rsidR="002244BD" w:rsidTr="00F140B9">
        <w:tc>
          <w:tcPr>
            <w:tcW w:w="2891" w:type="dxa"/>
            <w:vMerge w:val="restart"/>
          </w:tcPr>
          <w:p w:rsidR="002244BD" w:rsidRDefault="002244BD" w:rsidP="00F140B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31" w:type="dxa"/>
            <w:vMerge w:val="restart"/>
          </w:tcPr>
          <w:p w:rsidR="002244BD" w:rsidRDefault="002244BD" w:rsidP="00F140B9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67" w:type="dxa"/>
            <w:vMerge w:val="restart"/>
          </w:tcPr>
          <w:p w:rsidR="002244BD" w:rsidRDefault="002244BD" w:rsidP="00F140B9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567" w:type="dxa"/>
            <w:vMerge w:val="restart"/>
          </w:tcPr>
          <w:p w:rsidR="002244BD" w:rsidRDefault="002244BD" w:rsidP="00F140B9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397" w:type="dxa"/>
            <w:vMerge w:val="restart"/>
          </w:tcPr>
          <w:p w:rsidR="002244BD" w:rsidRDefault="002244BD" w:rsidP="00F140B9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510" w:type="dxa"/>
            <w:vMerge w:val="restart"/>
          </w:tcPr>
          <w:p w:rsidR="002244BD" w:rsidRDefault="002244BD" w:rsidP="00F140B9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588" w:type="dxa"/>
            <w:gridSpan w:val="2"/>
          </w:tcPr>
          <w:p w:rsidR="002244BD" w:rsidRDefault="002244BD" w:rsidP="00F140B9">
            <w:pPr>
              <w:pStyle w:val="ConsPlusNormal"/>
              <w:jc w:val="center"/>
            </w:pPr>
            <w:r>
              <w:t>Сумма</w:t>
            </w:r>
          </w:p>
        </w:tc>
      </w:tr>
      <w:tr w:rsidR="002244BD" w:rsidTr="00F140B9">
        <w:tc>
          <w:tcPr>
            <w:tcW w:w="2891" w:type="dxa"/>
            <w:vMerge/>
          </w:tcPr>
          <w:p w:rsidR="002244BD" w:rsidRDefault="002244BD" w:rsidP="00F140B9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2244BD" w:rsidRDefault="002244BD" w:rsidP="00F140B9">
            <w:pPr>
              <w:spacing w:after="1" w:line="0" w:lineRule="atLeast"/>
            </w:pPr>
          </w:p>
        </w:tc>
        <w:tc>
          <w:tcPr>
            <w:tcW w:w="567" w:type="dxa"/>
            <w:vMerge/>
          </w:tcPr>
          <w:p w:rsidR="002244BD" w:rsidRDefault="002244BD" w:rsidP="00F140B9">
            <w:pPr>
              <w:spacing w:after="1" w:line="0" w:lineRule="atLeast"/>
            </w:pPr>
          </w:p>
        </w:tc>
        <w:tc>
          <w:tcPr>
            <w:tcW w:w="567" w:type="dxa"/>
            <w:vMerge/>
          </w:tcPr>
          <w:p w:rsidR="002244BD" w:rsidRDefault="002244BD" w:rsidP="00F140B9">
            <w:pPr>
              <w:spacing w:after="1" w:line="0" w:lineRule="atLeast"/>
            </w:pPr>
          </w:p>
        </w:tc>
        <w:tc>
          <w:tcPr>
            <w:tcW w:w="397" w:type="dxa"/>
            <w:vMerge/>
          </w:tcPr>
          <w:p w:rsidR="002244BD" w:rsidRDefault="002244BD" w:rsidP="00F140B9">
            <w:pPr>
              <w:spacing w:after="1" w:line="0" w:lineRule="atLeast"/>
            </w:pPr>
          </w:p>
        </w:tc>
        <w:tc>
          <w:tcPr>
            <w:tcW w:w="510" w:type="dxa"/>
            <w:vMerge/>
          </w:tcPr>
          <w:p w:rsidR="002244BD" w:rsidRDefault="002244BD" w:rsidP="00F140B9">
            <w:pPr>
              <w:spacing w:after="1" w:line="0" w:lineRule="atLeast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2023 год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ВСЕГО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1 205 740,4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1 019 418,7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240 511,8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237 027,9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33 161,1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31 755,1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31 705,1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1 409,9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1 456,0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72 853,2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72 853,2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131 013,6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131 013,6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293 819,0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293 717,2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hyperlink r:id="rId7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107 082,4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108 023,6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91 205,3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92 071,5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72 489,1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73 340,0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328,3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340,4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lastRenderedPageBreak/>
              <w:t>31.1.00.81010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16 411,3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16 316,3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912,1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1 031,2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468,1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483,5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596,4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560,1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11 741,8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11 741,8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3 085,3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3 085,3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Единовременные денежные выплаты гражданам, уволенным в запас после прохождения военной службы по призыву в Вооруженных Силах </w:t>
            </w:r>
            <w:r>
              <w:lastRenderedPageBreak/>
              <w:t>Российской Федерации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lastRenderedPageBreak/>
              <w:t>31.1.00.84050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1 125,0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1 125,0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hyperlink r:id="rId10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5 090,4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949,8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54,1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54,1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1 770,4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1 770,4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1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3 265,9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895,7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3 265,9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895,7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hyperlink r:id="rId12" w:history="1">
              <w:r>
                <w:rPr>
                  <w:color w:val="0000FF"/>
                </w:rPr>
                <w:t>Подпрограмма 3</w:t>
              </w:r>
            </w:hyperlink>
            <w:r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90 682,6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90 682,6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63 147,0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63 721,2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25 007,8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25 395,0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1 638,4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1 566,4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hyperlink r:id="rId13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3 055,2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3 177,4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3 055,2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3 177,4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109,9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3 067,5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hyperlink r:id="rId14" w:history="1">
              <w:r>
                <w:rPr>
                  <w:color w:val="0000FF"/>
                </w:rPr>
                <w:t>Подпрограмма 5</w:t>
              </w:r>
            </w:hyperlink>
            <w:r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1 125,2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1 125,2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lastRenderedPageBreak/>
              <w:t>31.5.00.81060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1 002,2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1 033,2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92,0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hyperlink r:id="rId15" w:history="1">
              <w:r>
                <w:rPr>
                  <w:color w:val="0000FF"/>
                </w:rPr>
                <w:t>Подпрограмма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87 703,6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89 758,6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6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87 703,6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89 758,6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87 703,6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89 758,6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237 750,4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208 763,3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73 084,1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71 847,5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71 847,5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</w:t>
            </w:r>
            <w:r>
              <w:lastRenderedPageBreak/>
              <w:t>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lastRenderedPageBreak/>
              <w:t>32.0.00.89230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164 666,3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136 915,8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71 545,6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92 722,4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65 370,2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3 150,0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36 147,3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26 938,1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13 546,5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10 464,3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4 448,4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6 240,2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4 552,8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1 463,1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22 600,8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16 473,8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13 468,5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8 324,8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2 430,3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2 828,8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575,0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"Чистая вода"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Муниципальная </w:t>
            </w:r>
            <w:hyperlink r:id="rId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113 270,9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80 078,0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28 022,0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28 022,0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85 248,9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80 078,0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85 005,6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80 078,0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243,3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Муниципальная </w:t>
            </w:r>
            <w:hyperlink r:id="rId2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</w:t>
            </w:r>
            <w:r>
              <w:lastRenderedPageBreak/>
              <w:t>"Заполярный район" на 2020 - 2030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lastRenderedPageBreak/>
              <w:t>36.0.00.00000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119 587,2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81 378,0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lastRenderedPageBreak/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2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70 183,9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60 739,1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4 328,3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Капитальные вложения в объекты государственной </w:t>
            </w:r>
            <w:r>
              <w:lastRenderedPageBreak/>
              <w:t>(муниципальной) собственности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lastRenderedPageBreak/>
              <w:t>36.0.00.86040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7 452,6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58 403,0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60 739,1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20 348,8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20 638,9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20 348,8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20 638,9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Муниципальная </w:t>
            </w:r>
            <w:hyperlink r:id="rId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13 370,0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13 370,0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13 370,0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Муниципальная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28 823,6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7 621,6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27 113,7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7 621,6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lastRenderedPageBreak/>
              <w:t>38.0.00.86060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2 936,5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24 177,2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7 621,6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1 709,9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1 709,9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Муниципальная </w:t>
            </w:r>
            <w:hyperlink r:id="rId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43 174,1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33 894,6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3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12 287,4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14 204,3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10 842,9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12 702,2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1 502,1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30 886,7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19 690,3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3 505,1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3 462,1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27 381,6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16 228,2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Муниципальная </w:t>
            </w:r>
            <w:hyperlink r:id="rId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21 712,1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21 712,1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21 712,1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Муниципальная </w:t>
            </w:r>
            <w:hyperlink r:id="rId4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54 775,0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50 000,0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Мероприятия в рамках муниципальной </w:t>
            </w:r>
            <w:hyperlink r:id="rId4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4 775,0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4 775,0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</w:pP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50 000,0</w:t>
            </w:r>
          </w:p>
        </w:tc>
      </w:tr>
      <w:tr w:rsidR="002244BD" w:rsidTr="00F140B9">
        <w:tc>
          <w:tcPr>
            <w:tcW w:w="2891" w:type="dxa"/>
          </w:tcPr>
          <w:p w:rsidR="002244BD" w:rsidRDefault="002244BD" w:rsidP="00F140B9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</w:tcPr>
          <w:p w:rsidR="002244BD" w:rsidRDefault="002244BD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284" w:type="dxa"/>
          </w:tcPr>
          <w:p w:rsidR="002244BD" w:rsidRDefault="002244BD" w:rsidP="00F140B9">
            <w:pPr>
              <w:pStyle w:val="ConsPlusNormal"/>
              <w:jc w:val="right"/>
            </w:pPr>
            <w:r>
              <w:t>50 000,0</w:t>
            </w:r>
          </w:p>
        </w:tc>
      </w:tr>
    </w:tbl>
    <w:p w:rsidR="002244BD" w:rsidRDefault="002244BD" w:rsidP="002244BD">
      <w:pPr>
        <w:pStyle w:val="ConsPlusNormal"/>
        <w:jc w:val="both"/>
      </w:pPr>
    </w:p>
    <w:p w:rsidR="002836C0" w:rsidRDefault="002244BD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4BD"/>
    <w:rsid w:val="002244B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E821A5-8E21-4F0F-B014-8AB5C209D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44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44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244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244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244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244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244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244B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39BEA25DD2542C0CBF129319C4F933A7DA772B09DF9B1AA663DF83E6E5CE977F52A71AED28B7BE119C7CF39223D26647F7A87ED58252431B1E23Bt5zCF" TargetMode="External"/><Relationship Id="rId18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26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39" Type="http://schemas.openxmlformats.org/officeDocument/2006/relationships/hyperlink" Target="consultantplus://offline/ref=339BEA25DD2542C0CBF129319C4F933A7DA772B09DF8B4AB673DF83E6E5CE977F52A71AED28B7BE119CFCA39223D26647F7A87ED58252431B1E23Bt5zCF" TargetMode="External"/><Relationship Id="rId21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34" Type="http://schemas.openxmlformats.org/officeDocument/2006/relationships/hyperlink" Target="consultantplus://offline/ref=339BEA25DD2542C0CBF129319C4F933A7DA772B09DF8B4AA633DF83E6E5CE977F52A71AED28B7BE119CFCA39223D26647F7A87ED58252431B1E23Bt5zCF" TargetMode="External"/><Relationship Id="rId42" Type="http://schemas.openxmlformats.org/officeDocument/2006/relationships/hyperlink" Target="consultantplus://offline/ref=339BEA25DD2542C0CBF129319C4F933A7DA772B09DF6B5A3603DF83E6E5CE977F52A71AED28B7BE119CFCA39223D26647F7A87ED58252431B1E23Bt5zCF" TargetMode="External"/><Relationship Id="rId7" Type="http://schemas.openxmlformats.org/officeDocument/2006/relationships/hyperlink" Target="consultantplus://offline/ref=339BEA25DD2542C0CBF129319C4F933A7DA772B09DF9B1AA663DF83E6E5CE977F52A71AED28B7BE119C8C334223D26647F7A87ED58252431B1E23Bt5zC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39BEA25DD2542C0CBF129319C4F933A7DA772B09DF9B1AA663DF83E6E5CE977F52A71AED28B7BE119C7C332223D26647F7A87ED58252431B1E23Bt5zCF" TargetMode="External"/><Relationship Id="rId29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39BEA25DD2542C0CBF129319C4F933A7DA772B09DF9B1AA663DF83E6E5CE977F52A71AED28B7BE11FCEC832223D26647F7A87ED58252431B1E23Bt5zCF" TargetMode="External"/><Relationship Id="rId11" Type="http://schemas.openxmlformats.org/officeDocument/2006/relationships/hyperlink" Target="consultantplus://offline/ref=339BEA25DD2542C0CBF129319C4F933A7DA772B09DF9B1AA663DF83E6E5CE977F52A71AED28B7BE119C7C831223D26647F7A87ED58252431B1E23Bt5zCF" TargetMode="External"/><Relationship Id="rId24" Type="http://schemas.openxmlformats.org/officeDocument/2006/relationships/hyperlink" Target="consultantplus://offline/ref=339BEA25DD2542C0CBF129319C4F933A7DA772B09DF6B7A9653DF83E6E5CE977F52A71AED28B7BE119CFCB30223D26647F7A87ED58252431B1E23Bt5zCF" TargetMode="External"/><Relationship Id="rId32" Type="http://schemas.openxmlformats.org/officeDocument/2006/relationships/hyperlink" Target="consultantplus://offline/ref=339BEA25DD2542C0CBF129319C4F933A7DA772B09DF6B6AF673DF83E6E5CE977F52A71AED28B7BE119CFCA39223D26647F7A87ED58252431B1E23Bt5zCF" TargetMode="External"/><Relationship Id="rId37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40" Type="http://schemas.openxmlformats.org/officeDocument/2006/relationships/hyperlink" Target="consultantplus://offline/ref=339BEA25DD2542C0CBF129319C4F933A7DA772B09DF8B4AB673DF83E6E5CE977F52A71AED28B7BE119CFCA39223D26647F7A87ED58252431B1E23Bt5zCF" TargetMode="External"/><Relationship Id="rId45" Type="http://schemas.openxmlformats.org/officeDocument/2006/relationships/theme" Target="theme/theme1.xml"/><Relationship Id="rId5" Type="http://schemas.openxmlformats.org/officeDocument/2006/relationships/hyperlink" Target="consultantplus://offline/ref=339BEA25DD2542C0CBF129319C4F933A7DA772B09AF8B9A8623DF83E6E5CE977F52A71AED28B7BE119CCCD34223D26647F7A87ED58252431B1E23Bt5zCF" TargetMode="External"/><Relationship Id="rId15" Type="http://schemas.openxmlformats.org/officeDocument/2006/relationships/hyperlink" Target="consultantplus://offline/ref=339BEA25DD2542C0CBF129319C4F933A7DA772B09DF9B1AA663DF83E6E5CE977F52A71AED28B7BE119C7C332223D26647F7A87ED58252431B1E23Bt5zCF" TargetMode="External"/><Relationship Id="rId23" Type="http://schemas.openxmlformats.org/officeDocument/2006/relationships/hyperlink" Target="consultantplus://offline/ref=339BEA25DD2542C0CBF129319C4F933A7DA772B09DF6B7A9653DF83E6E5CE977F52A71AED28B7BE119CFCB30223D26647F7A87ED58252431B1E23Bt5zCF" TargetMode="External"/><Relationship Id="rId28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36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10" Type="http://schemas.openxmlformats.org/officeDocument/2006/relationships/hyperlink" Target="consultantplus://offline/ref=339BEA25DD2542C0CBF129319C4F933A7DA772B09DF9B1AA663DF83E6E5CE977F52A71AED28B7BE119C7C831223D26647F7A87ED58252431B1E23Bt5zCF" TargetMode="External"/><Relationship Id="rId19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31" Type="http://schemas.openxmlformats.org/officeDocument/2006/relationships/hyperlink" Target="consultantplus://offline/ref=339BEA25DD2542C0CBF129319C4F933A7DA772B09DF6B6AF673DF83E6E5CE977F52A71AED28B7BE119CFCA39223D26647F7A87ED58252431B1E23Bt5zCF" TargetMode="External"/><Relationship Id="rId44" Type="http://schemas.openxmlformats.org/officeDocument/2006/relationships/fontTable" Target="fontTable.xml"/><Relationship Id="rId4" Type="http://schemas.openxmlformats.org/officeDocument/2006/relationships/hyperlink" Target="consultantplus://offline/ref=339BEA25DD2542C0CBF129319C4F933A7DA772B09CF1B7A86B3DF83E6E5CE977F52A71AED28B7BE119CFC935223D26647F7A87ED58252431B1E23Bt5zCF" TargetMode="External"/><Relationship Id="rId9" Type="http://schemas.openxmlformats.org/officeDocument/2006/relationships/hyperlink" Target="consultantplus://offline/ref=339BEA25DD2542C0CBF129319C4F933A7DA772B09DF8B2AE633DF83E6E5CE977F52A71BCD2D377E01ED1CA31376B7722t2z8F" TargetMode="External"/><Relationship Id="rId14" Type="http://schemas.openxmlformats.org/officeDocument/2006/relationships/hyperlink" Target="consultantplus://offline/ref=339BEA25DD2542C0CBF129319C4F933A7DA772B09DF9B1AA663DF83E6E5CE977F52A71AED28B7BE119C7CD34223D26647F7A87ED58252431B1E23Bt5zCF" TargetMode="External"/><Relationship Id="rId22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27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30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35" Type="http://schemas.openxmlformats.org/officeDocument/2006/relationships/hyperlink" Target="consultantplus://offline/ref=339BEA25DD2542C0CBF129319C4F933A7DA772B09DF8B4AA633DF83E6E5CE977F52A71AED28B7BE119CFCA39223D26647F7A87ED58252431B1E23Bt5zCF" TargetMode="External"/><Relationship Id="rId43" Type="http://schemas.openxmlformats.org/officeDocument/2006/relationships/hyperlink" Target="consultantplus://offline/ref=339BEA25DD2542C0CBF129319C4F933A7DA772B09DF6B5A3603DF83E6E5CE977F52A71AED28B7BE119CFCA39223D26647F7A87ED58252431B1E23Bt5zCF" TargetMode="External"/><Relationship Id="rId8" Type="http://schemas.openxmlformats.org/officeDocument/2006/relationships/hyperlink" Target="consultantplus://offline/ref=339BEA25DD2542C0CBF129319C4F933A7DA772B09DF8B9A2643DF83E6E5CE977F52A71BCD2D377E01ED1CA31376B7722t2z8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339BEA25DD2542C0CBF129319C4F933A7DA772B09DF9B1AA663DF83E6E5CE977F52A71AED28B7BE119C7CE36223D26647F7A87ED58252431B1E23Bt5zCF" TargetMode="External"/><Relationship Id="rId17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25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33" Type="http://schemas.openxmlformats.org/officeDocument/2006/relationships/hyperlink" Target="consultantplus://offline/ref=339BEA25DD2542C0CBF129319C4F933A7DA772B09DF8B4AA633DF83E6E5CE977F52A71AED28B7BE119CFCA39223D26647F7A87ED58252431B1E23Bt5zCF" TargetMode="External"/><Relationship Id="rId38" Type="http://schemas.openxmlformats.org/officeDocument/2006/relationships/hyperlink" Target="consultantplus://offline/ref=339BEA25DD2542C0CBF129319C4F933A7DA772B09DF6B9AE673DF83E6E5CE977F52A71AED28B7BE119CFCA39223D26647F7A87ED58252431B1E23Bt5zCF" TargetMode="External"/><Relationship Id="rId20" Type="http://schemas.openxmlformats.org/officeDocument/2006/relationships/hyperlink" Target="consultantplus://offline/ref=339BEA25DD2542C0CBF129319C4F933A7DA772B09DF9B0A9603DF83E6E5CE977F52A71AED28B7BE119C7C333223D26647F7A87ED58252431B1E23Bt5zCF" TargetMode="External"/><Relationship Id="rId41" Type="http://schemas.openxmlformats.org/officeDocument/2006/relationships/hyperlink" Target="consultantplus://offline/ref=339BEA25DD2542C0CBF129319C4F933A7DA772B09DF6B5A3603DF83E6E5CE977F52A71AED28B7BE119CFCA39223D26647F7A87ED58252431B1E23Bt5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3313</Words>
  <Characters>18885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2022-01-17T06:01:00Z</dcterms:created>
  <dcterms:modified xsi:type="dcterms:W3CDTF">2022-01-17T06:01:00Z</dcterms:modified>
</cp:coreProperties>
</file>